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ORDER FORM</w:t>
      </w:r>
    </w:p>
    <w:p/>
    <w:p/>
    <w:p>
      <w:r>
        <w:rPr>
          <w:b/>
          <w:sz w:val="20"/>
        </w:rPr>
        <w:t>Customer Information</w:t>
      </w:r>
    </w:p>
    <w:p>
      <w:r>
        <w:rPr>
          <w:b w:val="0"/>
          <w:sz w:val="20"/>
        </w:rPr>
        <w:t>Full Name: _________________________________________________________________</w:t>
      </w:r>
    </w:p>
    <w:p>
      <w:r>
        <w:rPr>
          <w:b w:val="0"/>
          <w:sz w:val="20"/>
        </w:rPr>
        <w:t>Company Name (if applicable): ________________________________________________</w:t>
      </w:r>
    </w:p>
    <w:p>
      <w:r>
        <w:rPr>
          <w:b w:val="0"/>
          <w:sz w:val="20"/>
        </w:rPr>
        <w:t>Billing Address: ____________________________________________________________</w:t>
      </w:r>
    </w:p>
    <w:p>
      <w:r>
        <w:rPr>
          <w:b w:val="0"/>
          <w:sz w:val="20"/>
        </w:rPr>
        <w:t>City: ___________________________ Province: ______________ Postal Code: 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Shipping Information</w:t>
      </w:r>
    </w:p>
    <w:p>
      <w:r>
        <w:rPr>
          <w:b w:val="0"/>
          <w:sz w:val="20"/>
        </w:rPr>
        <w:t>Recipient Name: _____________________________________________________________</w:t>
      </w:r>
    </w:p>
    <w:p>
      <w:r>
        <w:rPr>
          <w:b w:val="0"/>
          <w:sz w:val="20"/>
        </w:rPr>
        <w:t>Shipping Address: ___________________________________________________________</w:t>
      </w:r>
    </w:p>
    <w:p>
      <w:r>
        <w:rPr>
          <w:b w:val="0"/>
          <w:sz w:val="20"/>
        </w:rPr>
        <w:t>City: ___________________________ Province: ______________ Postal Code: _______</w:t>
      </w:r>
    </w:p>
    <w:p>
      <w:r>
        <w:rPr>
          <w:b w:val="0"/>
          <w:sz w:val="20"/>
        </w:rPr>
        <w:t>Phone Number: _______________________________________________________________</w:t>
      </w:r>
    </w:p>
    <w:p>
      <w:r>
        <w:rPr>
          <w:b w:val="0"/>
          <w:sz w:val="20"/>
        </w:rPr>
        <w:t>Preferred Shipping Method: _________________________________________________</w:t>
      </w:r>
    </w:p>
    <w:p/>
    <w:p>
      <w:r>
        <w:rPr>
          <w:b/>
          <w:sz w:val="20"/>
        </w:rPr>
        <w:t>Order Details</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Item Description</w:t>
            </w:r>
          </w:p>
        </w:tc>
        <w:tc>
          <w:tcPr>
            <w:tcW w:type="dxa" w:w="2493"/>
          </w:tcPr>
          <w:p>
            <w:r>
              <w:t>Quantity</w:t>
            </w:r>
          </w:p>
        </w:tc>
        <w:tc>
          <w:tcPr>
            <w:tcW w:type="dxa" w:w="2493"/>
          </w:tcPr>
          <w:p>
            <w:r>
              <w:t>Unit Price (CAD)</w:t>
            </w:r>
          </w:p>
        </w:tc>
        <w:tc>
          <w:tcPr>
            <w:tcW w:type="dxa" w:w="2493"/>
          </w:tcPr>
          <w:p>
            <w:r>
              <w:t>Total Price (CAD)</w:t>
            </w:r>
          </w:p>
        </w:tc>
      </w:tr>
      <w:tr>
        <w:tc>
          <w:tcPr>
            <w:tcW w:type="dxa" w:w="2493"/>
          </w:tcPr>
          <w:p>
            <w:r>
              <w:t>________________________________________________________________________</w:t>
            </w:r>
          </w:p>
        </w:tc>
        <w:tc>
          <w:tcPr>
            <w:tcW w:type="dxa" w:w="2493"/>
          </w:tcPr>
          <w:p>
            <w:r>
              <w:t>________</w:t>
            </w:r>
          </w:p>
        </w:tc>
        <w:tc>
          <w:tcPr>
            <w:tcW w:type="dxa" w:w="2493"/>
          </w:tcPr>
          <w:p>
            <w:r>
              <w:t>________</w:t>
            </w:r>
          </w:p>
        </w:tc>
        <w:tc>
          <w:tcPr>
            <w:tcW w:type="dxa" w:w="2493"/>
          </w:tcPr>
          <w:p>
            <w:r>
              <w:t>________</w:t>
            </w:r>
          </w:p>
        </w:tc>
      </w:tr>
    </w:tbl>
    <w:p/>
    <w:p>
      <w:pPr>
        <w:jc w:val="center"/>
      </w:pPr>
      <w:r>
        <w:rPr>
          <w:b w:val="0"/>
          <w:sz w:val="20"/>
        </w:rPr>
        <w:t>Add additional rows as needed to list all ordered items.</w:t>
      </w:r>
    </w:p>
    <w:p/>
    <w:p/>
    <w:p>
      <w:r>
        <w:rPr>
          <w:b/>
          <w:sz w:val="20"/>
        </w:rPr>
        <w:t>Payment Terms and Conditions</w:t>
      </w:r>
    </w:p>
    <w:p>
      <w:r>
        <w:rPr>
          <w:b w:val="0"/>
          <w:sz w:val="20"/>
        </w:rPr>
        <w:t>1. Payment is due within thirty (30) days from the date of invoice unless otherwise agreed in writing.</w:t>
      </w:r>
    </w:p>
    <w:p>
      <w:r>
        <w:rPr>
          <w:b w:val="0"/>
          <w:sz w:val="20"/>
        </w:rPr>
        <w:t>2. Accepted payment methods include cheque, credit card, e-transfer, or other methods agreed by the Seller.</w:t>
      </w:r>
    </w:p>
    <w:p>
      <w:r>
        <w:rPr>
          <w:b w:val="0"/>
          <w:sz w:val="20"/>
        </w:rPr>
        <w:t>3. Late payments will incur interest charges at the rate of 2% per month (24% per annum), or the maximum rate permitted by applicable law, whichever is lower.</w:t>
      </w:r>
    </w:p>
    <w:p>
      <w:r>
        <w:rPr>
          <w:b w:val="0"/>
          <w:sz w:val="20"/>
        </w:rPr>
        <w:t>4. Ownership of goods remains with the Seller until full payment has been received.</w:t>
      </w:r>
    </w:p>
    <w:p/>
    <w:p>
      <w:r>
        <w:rPr>
          <w:b/>
          <w:sz w:val="20"/>
        </w:rPr>
        <w:t>Delivery and Risk</w:t>
      </w:r>
    </w:p>
    <w:p>
      <w:r>
        <w:rPr>
          <w:b w:val="0"/>
          <w:sz w:val="20"/>
        </w:rPr>
        <w:t>1. Delivery dates provided are estimates and not guaranteed. The Seller will use reasonable efforts to meet delivery deadlines.</w:t>
      </w:r>
    </w:p>
    <w:p>
      <w:r>
        <w:rPr>
          <w:b w:val="0"/>
          <w:sz w:val="20"/>
        </w:rPr>
        <w:t>2. Risk of loss or damage to goods passes to the Buyer upon delivery to the shipping carrier or upon pickup by the Buyer.</w:t>
      </w:r>
    </w:p>
    <w:p>
      <w:r>
        <w:rPr>
          <w:b w:val="0"/>
          <w:sz w:val="20"/>
        </w:rPr>
        <w:t>3. The Buyer is responsible for inspecting the goods upon receipt and notifying the Seller of any damages or discrepancies within five (5) business days.</w:t>
      </w:r>
    </w:p>
    <w:p/>
    <w:p>
      <w:r>
        <w:rPr>
          <w:b/>
          <w:sz w:val="20"/>
        </w:rPr>
        <w:t>Returns and Refunds</w:t>
      </w:r>
    </w:p>
    <w:p>
      <w:r>
        <w:rPr>
          <w:b w:val="0"/>
          <w:sz w:val="20"/>
        </w:rPr>
        <w:t>1. Returns are accepted only for defective or incorrect items and must be authorized by the Seller prior to return.</w:t>
      </w:r>
    </w:p>
    <w:p>
      <w:r>
        <w:rPr>
          <w:b w:val="0"/>
          <w:sz w:val="20"/>
        </w:rPr>
        <w:t>2. The Buyer must provide proof of purchase and evidence of the defect or error.</w:t>
      </w:r>
    </w:p>
    <w:p>
      <w:r>
        <w:rPr>
          <w:b w:val="0"/>
          <w:sz w:val="20"/>
        </w:rPr>
        <w:t>3. Refunds or replacements will be issued at the Seller's discretion after inspection of returned goods.</w:t>
      </w:r>
    </w:p>
    <w:p>
      <w:r>
        <w:rPr>
          <w:b w:val="0"/>
          <w:sz w:val="20"/>
        </w:rPr>
        <w:t>4. Shipping costs for returns are the responsibility of the Buyer unless otherwise agreed.</w:t>
      </w:r>
    </w:p>
    <w:p/>
    <w:p>
      <w:r>
        <w:rPr>
          <w:b/>
          <w:sz w:val="20"/>
        </w:rPr>
        <w:t>Privacy and Data Protection</w:t>
      </w:r>
    </w:p>
    <w:p>
      <w:r>
        <w:rPr>
          <w:b w:val="0"/>
          <w:sz w:val="20"/>
        </w:rPr>
        <w:t>The Seller collects and uses personal information solely for purposes related to the order fulfillment and compliance with legal obligations. Personal data will be handled in accordance with applicable Canadian privacy laws.</w:t>
      </w:r>
    </w:p>
    <w:p/>
    <w:p>
      <w:r>
        <w:rPr>
          <w:b/>
          <w:sz w:val="20"/>
        </w:rPr>
        <w:t>Limitation of Liability</w:t>
      </w:r>
    </w:p>
    <w:p>
      <w:r>
        <w:rPr>
          <w:b w:val="0"/>
          <w:sz w:val="20"/>
        </w:rPr>
        <w:t>1. To the maximum extent permitted by law, the Seller’s liability arising from or related to this Order Form shall not exceed the total amount paid by the Buyer for the goods.</w:t>
      </w:r>
    </w:p>
    <w:p>
      <w:r>
        <w:rPr>
          <w:b w:val="0"/>
          <w:sz w:val="20"/>
        </w:rPr>
        <w:t>2. The Seller shall not be liable for any indirect, incidental, consequential, or punitive damages, including loss of profits or business interruption.</w:t>
      </w:r>
    </w:p>
    <w:p/>
    <w:p>
      <w:r>
        <w:rPr>
          <w:b/>
          <w:sz w:val="20"/>
        </w:rPr>
        <w:t>Governing Law and Jurisdiction</w:t>
      </w:r>
    </w:p>
    <w:p>
      <w:r>
        <w:rPr>
          <w:b w:val="0"/>
          <w:sz w:val="20"/>
        </w:rPr>
        <w:t>This Order Form and any disputes arising out of or in connection with it shall be governed by and construed in accordance with the laws of the Province of Ontario and the federal laws of Canada applicable therein. The parties submit to the exclusive jurisdiction of the courts of that province.</w:t>
      </w:r>
    </w:p>
    <w:p/>
    <w:p>
      <w:r>
        <w:rPr>
          <w:b/>
          <w:sz w:val="20"/>
        </w:rPr>
        <w:t>Entire Agreement and Amendments</w:t>
      </w:r>
    </w:p>
    <w:p>
      <w:r>
        <w:rPr>
          <w:b w:val="0"/>
          <w:sz w:val="20"/>
        </w:rPr>
        <w:t>This Order Form constitutes the entire agreement between the parties regarding its subject matter and supersedes all prior agreements, understandings, and negotiations. Any amendments must be made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order-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