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TRIAL SEPARATION AGREEMENT</w:t>
      </w:r>
    </w:p>
    <w:p/>
    <w:p>
      <w:r>
        <w:rPr>
          <w:b w:val="0"/>
          <w:sz w:val="20"/>
        </w:rPr>
        <w:t>This Trial Separation Agreement (the "Agreement") is made between the following parties:</w:t>
      </w:r>
    </w:p>
    <w:p/>
    <w:p>
      <w:r>
        <w:rPr>
          <w:b/>
          <w:sz w:val="20"/>
        </w:rPr>
        <w:t>Party A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Party B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1. Purpose of the Agreement</w:t>
      </w:r>
    </w:p>
    <w:p>
      <w:r>
        <w:rPr>
          <w:b w:val="0"/>
          <w:sz w:val="20"/>
        </w:rPr>
        <w:t>The parties hereby agree to enter into a trial separation period to assess their relationship and consider their future together. This Agreement sets out the terms and conditions governing the trial separation.</w:t>
      </w:r>
    </w:p>
    <w:p/>
    <w:p>
      <w:r>
        <w:rPr>
          <w:b/>
          <w:sz w:val="20"/>
        </w:rPr>
        <w:t>2. Separation Period</w:t>
      </w:r>
    </w:p>
    <w:p>
      <w:r>
        <w:rPr>
          <w:b w:val="0"/>
          <w:sz w:val="20"/>
        </w:rPr>
        <w:t>The trial separation shall commence on the date the parties sign this Agreement and shall continue for a period of _______________ (specify duration). At the conclusion of the trial separation period, the parties agree to confer and decide on the future of their relationship in good faith.</w:t>
      </w:r>
    </w:p>
    <w:p/>
    <w:p>
      <w:r>
        <w:rPr>
          <w:b/>
          <w:sz w:val="20"/>
        </w:rPr>
        <w:t>3. Living Arrangements</w:t>
      </w:r>
    </w:p>
    <w:p>
      <w:r>
        <w:rPr>
          <w:b w:val="0"/>
          <w:sz w:val="20"/>
        </w:rPr>
        <w:t>3.1 Party A shall reside at: ________________________________________________</w:t>
      </w:r>
    </w:p>
    <w:p>
      <w:r>
        <w:rPr>
          <w:b w:val="0"/>
          <w:sz w:val="20"/>
        </w:rPr>
        <w:t>3.2 Party B shall reside at: ________________________________________________</w:t>
      </w:r>
    </w:p>
    <w:p>
      <w:r>
        <w:rPr>
          <w:b w:val="0"/>
          <w:sz w:val="20"/>
        </w:rPr>
        <w:t>3.3 The parties agree to respect each other's privacy and shall not interfere unlawfully with the respective living arrangements during the separation period.</w:t>
      </w:r>
    </w:p>
    <w:p/>
    <w:p>
      <w:r>
        <w:rPr>
          <w:b/>
          <w:sz w:val="20"/>
        </w:rPr>
        <w:t>4. Children</w:t>
      </w:r>
    </w:p>
    <w:p>
      <w:r>
        <w:rPr>
          <w:b w:val="0"/>
          <w:sz w:val="20"/>
        </w:rPr>
        <w:t>4.1 Custody and visitation arrangements during the separation period shall be as follows:</w:t>
      </w:r>
    </w:p>
    <w:p>
      <w:r>
        <w:rPr>
          <w:b w:val="0"/>
          <w:sz w:val="20"/>
        </w:rPr>
        <w:t xml:space="preserve">    a) Custody arrangement: _______________________________________________</w:t>
      </w:r>
    </w:p>
    <w:p>
      <w:r>
        <w:rPr>
          <w:b w:val="0"/>
          <w:sz w:val="20"/>
        </w:rPr>
        <w:t xml:space="preserve">    b) Visitation schedule: ________________________________________________</w:t>
      </w:r>
    </w:p>
    <w:p>
      <w:r>
        <w:rPr>
          <w:b w:val="0"/>
          <w:sz w:val="20"/>
        </w:rPr>
        <w:t>4.2 Both parties shall act in the best interests of the child(ren), ensuring their wellbeing, education, and health during the trial separation.</w:t>
      </w:r>
    </w:p>
    <w:p/>
    <w:p>
      <w:r>
        <w:rPr>
          <w:b/>
          <w:sz w:val="20"/>
        </w:rPr>
        <w:t>5. Financial Arrangements</w:t>
      </w:r>
    </w:p>
    <w:p>
      <w:r>
        <w:rPr>
          <w:b w:val="0"/>
          <w:sz w:val="20"/>
        </w:rPr>
        <w:t>5.1 Each party shall remain responsible for their own personal expenses incurred during the separation period unless otherwise agreed in writing.</w:t>
      </w:r>
    </w:p>
    <w:p>
      <w:r>
        <w:rPr>
          <w:b w:val="0"/>
          <w:sz w:val="20"/>
        </w:rPr>
        <w:t>5.2 Support payments (if any) shall be as follows:</w:t>
      </w:r>
    </w:p>
    <w:p>
      <w:r>
        <w:rPr>
          <w:b w:val="0"/>
          <w:sz w:val="20"/>
        </w:rPr>
        <w:t xml:space="preserve">    a) Child support: _______________________________________________________</w:t>
      </w:r>
    </w:p>
    <w:p>
      <w:r>
        <w:rPr>
          <w:b w:val="0"/>
          <w:sz w:val="20"/>
        </w:rPr>
        <w:t xml:space="preserve">    b) Spousal support: _____________________________________________________</w:t>
      </w:r>
    </w:p>
    <w:p>
      <w:r>
        <w:rPr>
          <w:b w:val="0"/>
          <w:sz w:val="20"/>
        </w:rPr>
        <w:t>5.3 The parties agree to provide full and honest disclosure of their financial circumstances upon request during the trial separation.</w:t>
      </w:r>
    </w:p>
    <w:p/>
    <w:p>
      <w:r>
        <w:rPr>
          <w:b/>
          <w:sz w:val="20"/>
        </w:rPr>
        <w:t>6. Property and Assets</w:t>
      </w:r>
    </w:p>
    <w:p>
      <w:r>
        <w:rPr>
          <w:b w:val="0"/>
          <w:sz w:val="20"/>
        </w:rPr>
        <w:t>6.1 The parties agree to maintain the status quo of all jointly owned assets during the separation period.</w:t>
      </w:r>
    </w:p>
    <w:p>
      <w:r>
        <w:rPr>
          <w:b w:val="0"/>
          <w:sz w:val="20"/>
        </w:rPr>
        <w:t>6.2 Neither party shall sell, transfer, encumber, or otherwise dispose of any joint property without the prior written consent of the other party.</w:t>
      </w:r>
    </w:p>
    <w:p/>
    <w:p>
      <w:r>
        <w:rPr>
          <w:b/>
          <w:sz w:val="20"/>
        </w:rPr>
        <w:t>7. Communication</w:t>
      </w:r>
    </w:p>
    <w:p>
      <w:r>
        <w:rPr>
          <w:b w:val="0"/>
          <w:sz w:val="20"/>
        </w:rPr>
        <w:t>7.1 The parties agree to communicate respectfully and honestly during the trial separation.</w:t>
      </w:r>
    </w:p>
    <w:p>
      <w:r>
        <w:rPr>
          <w:b w:val="0"/>
          <w:sz w:val="20"/>
        </w:rPr>
        <w:t>7.2 Any disputes arising shall be addressed promptly and amicably, with consideration for mediation or other dispute resolution mechanisms if necessary.</w:t>
      </w:r>
    </w:p>
    <w:p/>
    <w:p>
      <w:r>
        <w:rPr>
          <w:b/>
          <w:sz w:val="20"/>
        </w:rPr>
        <w:t>8. Legal Status</w:t>
      </w:r>
    </w:p>
    <w:p>
      <w:r>
        <w:rPr>
          <w:b w:val="0"/>
          <w:sz w:val="20"/>
        </w:rPr>
        <w:t>8.1 This Agreement does not constitute a separation agreement pursuant to any statute and does not affect the legal status of the parties as married or common-law partners.</w:t>
      </w:r>
    </w:p>
    <w:p>
      <w:r>
        <w:rPr>
          <w:b w:val="0"/>
          <w:sz w:val="20"/>
        </w:rPr>
        <w:t>8.2 This Agreement shall not prejudice any rights or claims the parties may have in any subsequent legal proceedings.</w:t>
      </w:r>
    </w:p>
    <w:p/>
    <w:p>
      <w:r>
        <w:rPr>
          <w:b/>
          <w:sz w:val="20"/>
        </w:rPr>
        <w:t>9. Confidentiality</w:t>
      </w:r>
    </w:p>
    <w:p>
      <w:r>
        <w:rPr>
          <w:b w:val="0"/>
          <w:sz w:val="20"/>
        </w:rPr>
        <w:t>The parties agree to keep the terms of this Agreement and all related discussions confidential and shall not disclose such information to any third parties except as required by law or with prior written consent of the other party.</w:t>
      </w:r>
    </w:p>
    <w:p/>
    <w:p>
      <w:r>
        <w:rPr>
          <w:b/>
          <w:sz w:val="20"/>
        </w:rPr>
        <w:t>10. Termination of Agreement</w:t>
      </w:r>
    </w:p>
    <w:p>
      <w:r>
        <w:rPr>
          <w:b w:val="0"/>
          <w:sz w:val="20"/>
        </w:rPr>
        <w:t>10.1 This Agreement shall terminate at the end of the trial separation period unless extended or terminated earlier by mutual written agreement of the parties.</w:t>
      </w:r>
    </w:p>
    <w:p>
      <w:r>
        <w:rPr>
          <w:b w:val="0"/>
          <w:sz w:val="20"/>
        </w:rPr>
        <w:t>10.2 Upon termination, the parties shall discuss and decide on the next steps regarding their relationship.</w:t>
      </w:r>
    </w:p>
    <w:p/>
    <w:p>
      <w:r>
        <w:rPr>
          <w:b/>
          <w:sz w:val="20"/>
        </w:rPr>
        <w:t>11. General Provisions</w:t>
      </w:r>
    </w:p>
    <w:p>
      <w:r>
        <w:rPr>
          <w:b w:val="0"/>
          <w:sz w:val="20"/>
        </w:rPr>
        <w:t>11.1 Entire Agreement: This Agreement contains the entire understanding between the parties and supersedes all prior agreements, understandings, or negotiations.</w:t>
      </w:r>
    </w:p>
    <w:p>
      <w:r>
        <w:rPr>
          <w:b w:val="0"/>
          <w:sz w:val="20"/>
        </w:rPr>
        <w:t>11.2 Amendments: Any amendments or modifications must be in writing and signed by both parties.</w:t>
      </w:r>
    </w:p>
    <w:p>
      <w:r>
        <w:rPr>
          <w:b w:val="0"/>
          <w:sz w:val="20"/>
        </w:rPr>
        <w:t>11.3 Governing Law: This Agreement shall be governed by and construed in accordance with the laws of the Province of ____________________, Canada.</w:t>
      </w:r>
    </w:p>
    <w:p>
      <w:r>
        <w:rPr>
          <w:b w:val="0"/>
          <w:sz w:val="20"/>
        </w:rPr>
        <w:t>11.4 Severability: If any provision of this Agreement is found to be invalid or unenforceable, the remaining provisions shall continue in full force and effect.</w:t>
      </w:r>
    </w:p>
    <w:p>
      <w:r>
        <w:rPr>
          <w:b w:val="0"/>
          <w:sz w:val="20"/>
        </w:rPr>
        <w:t>11.5 Waiver: No waiver of any breach or default shall constitute a waiver of any other or subsequent breach.</w:t>
      </w:r>
    </w:p>
    <w:p/>
    <w:p/>
    <w:p>
      <w:r>
        <w:rPr>
          <w:b w:val="0"/>
          <w:sz w:val="20"/>
        </w:rPr>
        <w:t>Place of signing: 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https://legaltemplates-ca.com/trial-separation-agreement/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trial-separation-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